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2CF6" w14:textId="07C8DF2A" w:rsidR="00C344D0" w:rsidRDefault="00C344D0" w:rsidP="00C344D0">
      <w:pPr>
        <w:jc w:val="center"/>
        <w:rPr>
          <w:b/>
          <w:bCs/>
          <w:sz w:val="40"/>
          <w:szCs w:val="40"/>
        </w:rPr>
      </w:pPr>
    </w:p>
    <w:p w14:paraId="60CF75DF" w14:textId="77777777" w:rsidR="00E15741" w:rsidRDefault="00E15741" w:rsidP="00C344D0">
      <w:pPr>
        <w:jc w:val="center"/>
        <w:rPr>
          <w:b/>
          <w:bCs/>
          <w:sz w:val="40"/>
          <w:szCs w:val="40"/>
        </w:rPr>
      </w:pPr>
    </w:p>
    <w:p w14:paraId="5B249637" w14:textId="77777777" w:rsidR="00E15741" w:rsidRDefault="00E15741" w:rsidP="00E1574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23"/>
          <w:szCs w:val="23"/>
        </w:rPr>
      </w:pPr>
      <w:r>
        <w:rPr>
          <w:rFonts w:ascii="Open Sans" w:hAnsi="Open Sans" w:cs="Open Sans"/>
          <w:color w:val="444444"/>
          <w:sz w:val="23"/>
          <w:szCs w:val="23"/>
        </w:rPr>
        <w:t>Componenti quadriennio </w:t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2019/2022</w:t>
      </w:r>
    </w:p>
    <w:p w14:paraId="25A3A7A8" w14:textId="77777777" w:rsidR="00E15741" w:rsidRDefault="00E15741" w:rsidP="00E1574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 w:val="23"/>
          <w:szCs w:val="23"/>
        </w:rPr>
      </w:pP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Masi Rosa</w:t>
      </w:r>
      <w:r>
        <w:rPr>
          <w:rFonts w:ascii="Open Sans" w:hAnsi="Open Sans" w:cs="Open Sans"/>
          <w:color w:val="444444"/>
          <w:sz w:val="23"/>
          <w:szCs w:val="23"/>
        </w:rPr>
        <w:t> Presidente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Summa Ilaria</w:t>
      </w:r>
      <w:r>
        <w:rPr>
          <w:rFonts w:ascii="Open Sans" w:hAnsi="Open Sans" w:cs="Open Sans"/>
          <w:color w:val="444444"/>
          <w:sz w:val="23"/>
          <w:szCs w:val="23"/>
        </w:rPr>
        <w:t> Vice Presidente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Arabia Giuliano</w:t>
      </w:r>
      <w:r>
        <w:rPr>
          <w:rFonts w:ascii="Open Sans" w:hAnsi="Open Sans" w:cs="Open Sans"/>
          <w:color w:val="444444"/>
          <w:sz w:val="23"/>
          <w:szCs w:val="23"/>
        </w:rPr>
        <w:t> Segretario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Gagliardi Maria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Gallo Emilio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Gallucci Francesca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Lopez Luisa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Messina Luca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Napoli Rosa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Pasqua Marina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Provenzano Marco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Russo Maddalena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proofErr w:type="spellStart"/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Simari</w:t>
      </w:r>
      <w:proofErr w:type="spellEnd"/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 xml:space="preserve"> Tommaso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Socievole Eleonora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  <w:r>
        <w:rPr>
          <w:rFonts w:ascii="Open Sans" w:hAnsi="Open Sans" w:cs="Open Sans"/>
          <w:color w:val="444444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444444"/>
          <w:sz w:val="23"/>
          <w:szCs w:val="23"/>
          <w:bdr w:val="none" w:sz="0" w:space="0" w:color="auto" w:frame="1"/>
        </w:rPr>
        <w:t>Strano Simona</w:t>
      </w:r>
      <w:r>
        <w:rPr>
          <w:rFonts w:ascii="Open Sans" w:hAnsi="Open Sans" w:cs="Open Sans"/>
          <w:color w:val="444444"/>
          <w:sz w:val="23"/>
          <w:szCs w:val="23"/>
        </w:rPr>
        <w:t> Componente</w:t>
      </w:r>
    </w:p>
    <w:p w14:paraId="2B05C9FC" w14:textId="77777777" w:rsidR="00C344D0" w:rsidRDefault="00C344D0" w:rsidP="00C344D0">
      <w:pPr>
        <w:jc w:val="center"/>
        <w:rPr>
          <w:b/>
          <w:bCs/>
          <w:sz w:val="40"/>
          <w:szCs w:val="40"/>
        </w:rPr>
      </w:pPr>
    </w:p>
    <w:sectPr w:rsidR="00C34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87"/>
    <w:rsid w:val="00084124"/>
    <w:rsid w:val="00154487"/>
    <w:rsid w:val="00C344D0"/>
    <w:rsid w:val="00E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C73"/>
  <w15:chartTrackingRefBased/>
  <w15:docId w15:val="{99865E6C-971C-4A25-846A-F3967E9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E1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ac'bc</dc:creator>
  <cp:keywords/>
  <dc:description/>
  <cp:lastModifiedBy>ac'bc</cp:lastModifiedBy>
  <cp:revision>2</cp:revision>
  <cp:lastPrinted>2022-09-16T07:29:00Z</cp:lastPrinted>
  <dcterms:created xsi:type="dcterms:W3CDTF">2022-10-03T09:38:00Z</dcterms:created>
  <dcterms:modified xsi:type="dcterms:W3CDTF">2022-10-03T09:38:00Z</dcterms:modified>
</cp:coreProperties>
</file>